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E9F" w:rsidRPr="00EF624A" w:rsidRDefault="00C64E9F" w:rsidP="008731C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52"/>
          <w:szCs w:val="48"/>
          <w:lang w:val="uk-UA" w:eastAsia="ru-RU"/>
        </w:rPr>
      </w:pPr>
      <w:r w:rsidRPr="00EF624A">
        <w:rPr>
          <w:sz w:val="26"/>
          <w:lang w:val="uk-UA" w:eastAsia="ru-RU"/>
        </w:rPr>
        <w:drawing>
          <wp:inline distT="0" distB="0" distL="0" distR="0" wp14:anchorId="35CB8C13" wp14:editId="5CC97CC2">
            <wp:extent cx="3619500" cy="2381250"/>
            <wp:effectExtent l="0" t="0" r="0" b="0"/>
            <wp:docPr id="1" name="Рисунок 1" descr="&amp;Pcy;'&amp;yacy;&amp;tcy;&amp;softcy; &amp;dcy;&amp;iukcy;&amp;jukcy;&amp;vcy;&amp;icy;&amp;khcy; &amp;scy;&amp;pcy;&amp;ocy;&amp;scy;&amp;ocy;&amp;bcy;&amp;iukcy;&amp;vcy; &amp;zcy;&amp;acy;&amp;khcy;&amp;ocy;&amp;pcy;&amp;icy;&amp;tcy;&amp;icy; &amp;dcy;&amp;iukcy;&amp;tcy;&amp;iecy;&amp;jcy; &amp;chcy;&amp;icy;&amp;tcy;&amp;acy;&amp;ncy;&amp;ncy;&amp;yacy;&amp;m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Pcy;'&amp;yacy;&amp;tcy;&amp;softcy; &amp;dcy;&amp;iukcy;&amp;jukcy;&amp;vcy;&amp;icy;&amp;khcy; &amp;scy;&amp;pcy;&amp;ocy;&amp;scy;&amp;ocy;&amp;bcy;&amp;iukcy;&amp;vcy; &amp;zcy;&amp;acy;&amp;khcy;&amp;ocy;&amp;pcy;&amp;icy;&amp;tcy;&amp;icy; &amp;dcy;&amp;iukcy;&amp;tcy;&amp;iecy;&amp;jcy; &amp;chcy;&amp;icy;&amp;tcy;&amp;acy;&amp;ncy;&amp;ncy;&amp;yacy;&amp;mcy;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31C0" w:rsidRPr="00EF624A" w:rsidRDefault="008731C0" w:rsidP="008731C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uk-UA" w:eastAsia="ru-RU"/>
        </w:rPr>
      </w:pPr>
      <w:r w:rsidRPr="00EF624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uk-UA" w:eastAsia="ru-RU"/>
        </w:rPr>
        <w:t>П'ять дієвих способів захопити дітей чита</w:t>
      </w:r>
      <w:r w:rsidRPr="00EF624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uk-UA" w:eastAsia="ru-RU"/>
        </w:rPr>
        <w:t>н</w:t>
      </w:r>
      <w:r w:rsidRPr="00EF624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uk-UA" w:eastAsia="ru-RU"/>
        </w:rPr>
        <w:t>ням</w:t>
      </w:r>
    </w:p>
    <w:p w:rsidR="008731C0" w:rsidRPr="00EF624A" w:rsidRDefault="008731C0" w:rsidP="008731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</w:pP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Читання може бути для дітей справжньою розвагою, але коли воно п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о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дається як обов'язкове навантаження, то може стати нудним або навіть ненависним заняттям. Пропонуємо батькам п'ять способів прищепити дітям л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ю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бов до читання.</w:t>
      </w:r>
      <w:bookmarkStart w:id="0" w:name="_GoBack"/>
      <w:bookmarkEnd w:id="0"/>
    </w:p>
    <w:p w:rsidR="008731C0" w:rsidRPr="00EF624A" w:rsidRDefault="008731C0" w:rsidP="00C64E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</w:pPr>
      <w:r w:rsidRPr="00EF624A">
        <w:rPr>
          <w:rFonts w:ascii="Times New Roman" w:eastAsia="Times New Roman" w:hAnsi="Times New Roman" w:cs="Times New Roman"/>
          <w:b/>
          <w:bCs/>
          <w:sz w:val="34"/>
          <w:szCs w:val="24"/>
          <w:lang w:val="uk-UA" w:eastAsia="ru-RU"/>
        </w:rPr>
        <w:t>1. Зробіть так, щоб діти могли читати все, що їм цікаво.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 xml:space="preserve"> Звісно, м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о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жливо, вам хочеться, щоб вони читали Шекспіра чи щось повч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а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льно-розвивальне, але погодьтеся, будь-яке читання краще, ніж п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о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вна його відсутність. Читайте разом інструкцію до мобільного телефону, енци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к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 xml:space="preserve">лопедію </w:t>
      </w:r>
      <w:hyperlink r:id="rId7" w:tgtFrame="_blank" w:history="1">
        <w:r w:rsidRPr="00EF624A">
          <w:rPr>
            <w:rFonts w:ascii="Times New Roman" w:eastAsia="Times New Roman" w:hAnsi="Times New Roman" w:cs="Times New Roman"/>
            <w:sz w:val="34"/>
            <w:szCs w:val="24"/>
            <w:u w:val="single"/>
            <w:lang w:val="uk-UA" w:eastAsia="ru-RU"/>
          </w:rPr>
          <w:t>про динозаврів</w:t>
        </w:r>
      </w:hyperlink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 xml:space="preserve"> або просто дитячий журнал з картинками! У будь-якому випадку, це набагато краще, ніж год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и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 xml:space="preserve">нами просиджувати перед телевізором. Нехай діти читають книги, </w:t>
      </w:r>
      <w:hyperlink r:id="rId8" w:tgtFrame="_blank" w:history="1">
        <w:r w:rsidRPr="00EF624A">
          <w:rPr>
            <w:rFonts w:ascii="Times New Roman" w:eastAsia="Times New Roman" w:hAnsi="Times New Roman" w:cs="Times New Roman"/>
            <w:sz w:val="34"/>
            <w:szCs w:val="24"/>
            <w:u w:val="single"/>
            <w:lang w:val="uk-UA" w:eastAsia="ru-RU"/>
          </w:rPr>
          <w:t>які їм цікаві</w:t>
        </w:r>
      </w:hyperlink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, і вони пр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и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родним чином будуть розширювати свій світогляд, що стосується жа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н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рів і тем, попутно розвиваючи чит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а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цькі навички та ерудицію.</w:t>
      </w:r>
    </w:p>
    <w:p w:rsidR="008731C0" w:rsidRPr="00EF624A" w:rsidRDefault="008731C0" w:rsidP="00C64E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</w:pPr>
      <w:r w:rsidRPr="00EF624A">
        <w:rPr>
          <w:rFonts w:ascii="Times New Roman" w:eastAsia="Times New Roman" w:hAnsi="Times New Roman" w:cs="Times New Roman"/>
          <w:b/>
          <w:bCs/>
          <w:sz w:val="34"/>
          <w:szCs w:val="24"/>
          <w:lang w:val="uk-UA" w:eastAsia="ru-RU"/>
        </w:rPr>
        <w:t>2. Нехай книги будуть у будинку всюди.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 xml:space="preserve"> Не тримайте книги винятк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о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во на книжкових полицях у шафі. Покладіть кілька книг на журнал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ь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ний столик – зверху на пульт дистанційного керування телевізором. Нехай на поличці вашого кухонного куточка, за яким ви проводите с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і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мейні трапези, стоїть 4–5 книг різної тематики. На столику біля дит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я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чого ліжка теж не повинно бути порожньо. Поставте туди кілька цік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а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вих книг для вечірнього читання, а також установіть якісну настільну лампу, при світлі якої дитина зможе читати після того, як ви вимкнете світло. Протягом дня, коли ви знаходитесь у полі зору дітей, ви могли б із захопленням перегорнути кілька дійсно цік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а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вих книг, діставши їх із ваших книжкових полиць. Так ви підвищите шанс того, що дитина в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и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бере собі якусь книгу й почне її з цікавістю читати.</w:t>
      </w:r>
    </w:p>
    <w:p w:rsidR="008731C0" w:rsidRPr="00EF624A" w:rsidRDefault="008731C0" w:rsidP="00C64E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</w:pPr>
      <w:r w:rsidRPr="00EF624A">
        <w:rPr>
          <w:rFonts w:ascii="Times New Roman" w:eastAsia="Times New Roman" w:hAnsi="Times New Roman" w:cs="Times New Roman"/>
          <w:b/>
          <w:bCs/>
          <w:sz w:val="34"/>
          <w:szCs w:val="24"/>
          <w:lang w:val="uk-UA" w:eastAsia="ru-RU"/>
        </w:rPr>
        <w:lastRenderedPageBreak/>
        <w:t>3. Перетворіть читання на гру.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 xml:space="preserve"> Попросіть дитину прочитати кн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и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гу, а потім відповісти на запитання про прочитане. Якщо у вас к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і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лька дітей приблизно одного віку, ви можете перетворити це заня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т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тя на веселий і цікавий конкурс. За кожну правильну відповідь (на не найпростіше з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а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питання) вони повинні щось отримати, наприклад, звільнення від веч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і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рнього миття посуду, улюблене частування або прогулянку в парку. Звісно ж, ви теж повинні прочитати ці книги.</w:t>
      </w:r>
    </w:p>
    <w:p w:rsidR="008731C0" w:rsidRPr="00EF624A" w:rsidRDefault="008731C0" w:rsidP="00C64E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</w:pPr>
      <w:r w:rsidRPr="00EF624A">
        <w:rPr>
          <w:rFonts w:ascii="Times New Roman" w:eastAsia="Times New Roman" w:hAnsi="Times New Roman" w:cs="Times New Roman"/>
          <w:b/>
          <w:bCs/>
          <w:sz w:val="34"/>
          <w:szCs w:val="24"/>
          <w:lang w:val="uk-UA" w:eastAsia="ru-RU"/>
        </w:rPr>
        <w:t>4. Читайте разом з дітьми, навіть перш, ніж вони самі навчаться чит</w:t>
      </w:r>
      <w:r w:rsidRPr="00EF624A">
        <w:rPr>
          <w:rFonts w:ascii="Times New Roman" w:eastAsia="Times New Roman" w:hAnsi="Times New Roman" w:cs="Times New Roman"/>
          <w:b/>
          <w:bCs/>
          <w:sz w:val="34"/>
          <w:szCs w:val="24"/>
          <w:lang w:val="uk-UA" w:eastAsia="ru-RU"/>
        </w:rPr>
        <w:t>а</w:t>
      </w:r>
      <w:r w:rsidRPr="00EF624A">
        <w:rPr>
          <w:rFonts w:ascii="Times New Roman" w:eastAsia="Times New Roman" w:hAnsi="Times New Roman" w:cs="Times New Roman"/>
          <w:b/>
          <w:bCs/>
          <w:sz w:val="34"/>
          <w:szCs w:val="24"/>
          <w:lang w:val="uk-UA" w:eastAsia="ru-RU"/>
        </w:rPr>
        <w:t>ти.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 xml:space="preserve"> Діти набагато охочіше читають, якщо ви читаєте разом з ними. Це підсилює позитивні відчуття від читання та є чудовим способом провести час разом. Щоб допомогти дітям мислити кр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и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тично, ставте їм запитання у пр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о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цесі читання. Нехай вони по черзі з вами беруть книгу в руки та прочитують свою сторінку вголос (якщо вони вже вміють ч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и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тати). Можете запр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о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 xml:space="preserve">понувати їм читати всі ті місця, де висловлюється певний герой, або читати за ролями. Якщо вони ще не вміють читати, просто </w:t>
      </w:r>
      <w:hyperlink r:id="rId9" w:tgtFrame="_blank" w:history="1">
        <w:r w:rsidRPr="00EF624A">
          <w:rPr>
            <w:rFonts w:ascii="Times New Roman" w:eastAsia="Times New Roman" w:hAnsi="Times New Roman" w:cs="Times New Roman"/>
            <w:sz w:val="34"/>
            <w:szCs w:val="24"/>
            <w:u w:val="single"/>
            <w:lang w:val="uk-UA" w:eastAsia="ru-RU"/>
          </w:rPr>
          <w:t>покажіть картинку</w:t>
        </w:r>
      </w:hyperlink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 xml:space="preserve"> й запропонуйте розповісти про те, що відб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у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вається з героями. Скоро вам буде важко відірвати дітей від цього з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а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няття.</w:t>
      </w:r>
    </w:p>
    <w:p w:rsidR="008731C0" w:rsidRPr="00EF624A" w:rsidRDefault="008731C0" w:rsidP="00C64E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</w:pPr>
      <w:r w:rsidRPr="00EF624A">
        <w:rPr>
          <w:rFonts w:ascii="Times New Roman" w:eastAsia="Times New Roman" w:hAnsi="Times New Roman" w:cs="Times New Roman"/>
          <w:b/>
          <w:bCs/>
          <w:sz w:val="34"/>
          <w:szCs w:val="24"/>
          <w:lang w:val="uk-UA" w:eastAsia="ru-RU"/>
        </w:rPr>
        <w:t>5. Складайте й записуйте історії разом з дітьми.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 xml:space="preserve"> Нехай дитина виб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е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ре т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е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му, а потім по черзі пишіть з нею по кілька речень, доки не вийде невелике оповідання. Коли закінчите, попросіть дитину прочитати н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а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писану історію вголос. Якщо у вас кілька дітей, перетворіть таке заня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т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тя на гру або конкурс на найкращий сюжет, а потім нехай кожний пр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о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читає вголос написану власноруч частину і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с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торії. Якщо діти писати ще не вміють, перший час їхні «авторські лінії» можете записувати ви. Т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а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кий підхід допоможе поповнити словниковий запас і зробить ч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и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тання більш цікавим, тому що діти будуть брати участь у створенні того, що ч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и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тають.</w:t>
      </w:r>
    </w:p>
    <w:p w:rsidR="00A06E06" w:rsidRPr="00EF624A" w:rsidRDefault="008731C0" w:rsidP="00EF624A">
      <w:pPr>
        <w:spacing w:before="100" w:beforeAutospacing="1" w:after="100" w:afterAutospacing="1" w:line="240" w:lineRule="auto"/>
        <w:rPr>
          <w:sz w:val="26"/>
          <w:lang w:val="uk-UA"/>
        </w:rPr>
      </w:pP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Кращий спосіб виховати любов до читання – прищепити її дітям у ра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н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ньому віці. Спробуйте застосувати хоча б кілька з цих порад, щоб зац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і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кавити дитину читанням, і ви здивуєтесь, наскільки вся ваша сім'я ст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а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не більше ч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и</w:t>
      </w:r>
      <w:r w:rsidRPr="00EF624A">
        <w:rPr>
          <w:rFonts w:ascii="Times New Roman" w:eastAsia="Times New Roman" w:hAnsi="Times New Roman" w:cs="Times New Roman"/>
          <w:sz w:val="34"/>
          <w:szCs w:val="24"/>
          <w:lang w:val="uk-UA" w:eastAsia="ru-RU"/>
        </w:rPr>
        <w:t>тати.</w:t>
      </w:r>
    </w:p>
    <w:sectPr w:rsidR="00A06E06" w:rsidRPr="00EF624A" w:rsidSect="00EF624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1C0"/>
    <w:rsid w:val="006C313C"/>
    <w:rsid w:val="008731C0"/>
    <w:rsid w:val="00A06E06"/>
    <w:rsid w:val="00C64E9F"/>
    <w:rsid w:val="00EF6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4E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4E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4E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4E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9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hilddevelop.com.ua/articles/edu/582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childdevelop.com.ua/worksheets/1728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childdevelop.com.ua/articles/edu/49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4152C-DD7F-4911-82D7-B0E87C3A9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ОА</cp:lastModifiedBy>
  <cp:revision>3</cp:revision>
  <dcterms:created xsi:type="dcterms:W3CDTF">2016-11-10T08:22:00Z</dcterms:created>
  <dcterms:modified xsi:type="dcterms:W3CDTF">2016-11-10T10:19:00Z</dcterms:modified>
</cp:coreProperties>
</file>